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D62E" w14:textId="77777777" w:rsidR="007E5EC5" w:rsidRPr="00242A17" w:rsidRDefault="007E5EC5" w:rsidP="007E5EC5">
      <w:pPr>
        <w:tabs>
          <w:tab w:val="left" w:pos="1843"/>
        </w:tabs>
        <w:suppressAutoHyphens/>
        <w:jc w:val="center"/>
        <w:rPr>
          <w:b/>
          <w:lang w:eastAsia="en-US"/>
        </w:rPr>
      </w:pPr>
    </w:p>
    <w:p w14:paraId="09549667" w14:textId="77777777" w:rsidR="007E5EC5" w:rsidRPr="00242A17" w:rsidRDefault="007E5EC5" w:rsidP="007E5EC5">
      <w:pPr>
        <w:tabs>
          <w:tab w:val="left" w:pos="1843"/>
        </w:tabs>
        <w:suppressAutoHyphens/>
        <w:jc w:val="center"/>
        <w:rPr>
          <w:b/>
          <w:lang w:eastAsia="en-US"/>
        </w:rPr>
      </w:pPr>
      <w:r w:rsidRPr="00242A17">
        <w:rPr>
          <w:b/>
          <w:lang w:eastAsia="en-US"/>
        </w:rPr>
        <w:t>Újiráz Községi Önkormányzat Képviselő-testületének</w:t>
      </w:r>
    </w:p>
    <w:p w14:paraId="0D1AB248" w14:textId="77777777" w:rsidR="007E5EC5" w:rsidRPr="00242A17" w:rsidRDefault="007E5EC5" w:rsidP="007E5EC5">
      <w:pPr>
        <w:suppressAutoHyphens/>
        <w:jc w:val="center"/>
        <w:rPr>
          <w:b/>
          <w:lang w:eastAsia="en-US"/>
        </w:rPr>
      </w:pPr>
      <w:r w:rsidRPr="00242A17">
        <w:rPr>
          <w:b/>
          <w:lang w:eastAsia="en-US"/>
        </w:rPr>
        <w:t>1</w:t>
      </w:r>
      <w:r>
        <w:rPr>
          <w:b/>
          <w:lang w:eastAsia="en-US"/>
        </w:rPr>
        <w:t>1</w:t>
      </w:r>
      <w:r w:rsidRPr="00242A17">
        <w:rPr>
          <w:b/>
          <w:lang w:eastAsia="en-US"/>
        </w:rPr>
        <w:t>/2023. (VIII. 29.) önkormányzati rendelete</w:t>
      </w:r>
    </w:p>
    <w:p w14:paraId="543624DC" w14:textId="77777777" w:rsidR="007E5EC5" w:rsidRDefault="007E5EC5" w:rsidP="007E5EC5">
      <w:pPr>
        <w:jc w:val="both"/>
        <w:rPr>
          <w:bCs/>
        </w:rPr>
      </w:pPr>
    </w:p>
    <w:p w14:paraId="3C30E84F" w14:textId="77777777" w:rsidR="007E5EC5" w:rsidRPr="00A253BB" w:rsidRDefault="007E5EC5" w:rsidP="007E5EC5">
      <w:pPr>
        <w:jc w:val="center"/>
        <w:rPr>
          <w:b/>
          <w:bCs/>
        </w:rPr>
      </w:pPr>
      <w:r w:rsidRPr="00A253BB">
        <w:rPr>
          <w:b/>
          <w:bCs/>
        </w:rPr>
        <w:t>kitüntetések és elismerések alapításáról</w:t>
      </w:r>
    </w:p>
    <w:p w14:paraId="3B4CF71D" w14:textId="77777777" w:rsidR="007E5EC5" w:rsidRDefault="007E5EC5" w:rsidP="007E5EC5">
      <w:pPr>
        <w:jc w:val="both"/>
        <w:rPr>
          <w:bCs/>
        </w:rPr>
      </w:pPr>
    </w:p>
    <w:p w14:paraId="1FCBB53D" w14:textId="77777777" w:rsidR="002D3EC2" w:rsidRPr="00A253BB" w:rsidRDefault="002D3EC2" w:rsidP="007E5EC5">
      <w:pPr>
        <w:jc w:val="both"/>
        <w:rPr>
          <w:bCs/>
        </w:rPr>
      </w:pPr>
    </w:p>
    <w:p w14:paraId="12B0FA44" w14:textId="77777777" w:rsidR="007E5EC5" w:rsidRDefault="007E5EC5" w:rsidP="007E5EC5">
      <w:pPr>
        <w:jc w:val="both"/>
        <w:rPr>
          <w:bCs/>
        </w:rPr>
      </w:pPr>
      <w:r w:rsidRPr="00A253BB">
        <w:rPr>
          <w:bCs/>
        </w:rPr>
        <w:t xml:space="preserve">Újiráz Községi Önkormányzat Képviselő-testülete a Magyarország helyi önkormányzatairól szóló 2011. évi CLXXXIX. törvény 42.§ 3. pontjában meghatározott feladat- és hatáskörében eljárva, a Magyarország címerének és </w:t>
      </w:r>
      <w:proofErr w:type="spellStart"/>
      <w:r w:rsidRPr="00A253BB">
        <w:rPr>
          <w:bCs/>
        </w:rPr>
        <w:t>zászlajának</w:t>
      </w:r>
      <w:proofErr w:type="spellEnd"/>
      <w:r w:rsidRPr="00A253BB">
        <w:rPr>
          <w:bCs/>
        </w:rPr>
        <w:t xml:space="preserve"> használatáról, valamint állami kitüntetéseiről szóló 2011. évi CCII. törvény 24. § (9) bekezdésében kapott felhatalmazás alapján az alábbiakat rendeli el:</w:t>
      </w:r>
    </w:p>
    <w:p w14:paraId="2A7DB74E" w14:textId="77777777" w:rsidR="007E5EC5" w:rsidRDefault="007E5EC5" w:rsidP="007E5EC5">
      <w:pPr>
        <w:jc w:val="both"/>
        <w:rPr>
          <w:bCs/>
        </w:rPr>
      </w:pPr>
    </w:p>
    <w:p w14:paraId="17D6E32E" w14:textId="77777777" w:rsidR="002038A2" w:rsidRPr="00A5326D" w:rsidRDefault="002038A2" w:rsidP="002038A2">
      <w:pPr>
        <w:jc w:val="center"/>
        <w:rPr>
          <w:b/>
        </w:rPr>
      </w:pPr>
      <w:r w:rsidRPr="00A5326D">
        <w:rPr>
          <w:b/>
        </w:rPr>
        <w:t>a Községért kitüntetés</w:t>
      </w:r>
    </w:p>
    <w:p w14:paraId="4C5DF6D9" w14:textId="77777777" w:rsidR="002038A2" w:rsidRPr="00A253BB" w:rsidRDefault="002038A2" w:rsidP="007E5EC5">
      <w:pPr>
        <w:jc w:val="both"/>
        <w:rPr>
          <w:bCs/>
        </w:rPr>
      </w:pPr>
    </w:p>
    <w:p w14:paraId="33EDF272" w14:textId="612440C4" w:rsidR="007E5EC5" w:rsidRDefault="007E5EC5" w:rsidP="007E5EC5">
      <w:pPr>
        <w:jc w:val="center"/>
        <w:rPr>
          <w:b/>
        </w:rPr>
      </w:pPr>
      <w:r w:rsidRPr="002D3EC2">
        <w:rPr>
          <w:b/>
        </w:rPr>
        <w:t>1.</w:t>
      </w:r>
      <w:r w:rsidR="002D3EC2">
        <w:rPr>
          <w:b/>
        </w:rPr>
        <w:t xml:space="preserve"> </w:t>
      </w:r>
      <w:r w:rsidRPr="002D3EC2">
        <w:rPr>
          <w:b/>
        </w:rPr>
        <w:t>§</w:t>
      </w:r>
    </w:p>
    <w:p w14:paraId="5232F303" w14:textId="77777777" w:rsidR="002D3EC2" w:rsidRPr="002D3EC2" w:rsidRDefault="002D3EC2" w:rsidP="007E5EC5">
      <w:pPr>
        <w:jc w:val="center"/>
        <w:rPr>
          <w:b/>
        </w:rPr>
      </w:pPr>
    </w:p>
    <w:p w14:paraId="62586D8A" w14:textId="77777777" w:rsidR="007E5EC5" w:rsidRPr="00A253BB" w:rsidRDefault="007E5EC5" w:rsidP="007E5EC5">
      <w:pPr>
        <w:jc w:val="both"/>
        <w:rPr>
          <w:bCs/>
        </w:rPr>
      </w:pPr>
    </w:p>
    <w:p w14:paraId="756F2AC9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>(1) Újiráz Községi Önkormányzat Képviselő-testülete azon természetes személyek részére, akik a helyi társadalmi-gazdasági-kulturális életben, a település és lakossága javára eredményes és sikeres tevékenységet folytattak, "a Községért" elnevezéssel kitüntetést alapít.</w:t>
      </w:r>
    </w:p>
    <w:p w14:paraId="44C95130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>(2) A kitüntetést a Képviselő-testület annak adományozhatja, aki</w:t>
      </w:r>
    </w:p>
    <w:p w14:paraId="7A3C7520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 xml:space="preserve">a) a település fejlesztésében, </w:t>
      </w:r>
    </w:p>
    <w:p w14:paraId="7C6652E5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>b) a település politikai, gazdasági vagy kulturális életében,</w:t>
      </w:r>
    </w:p>
    <w:p w14:paraId="7C870835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>c) a tudomány, a művészetek, az egészségügy, oktatás, nevelés vagy közművelődés terén kiemelkedően eredményes és maradandó munkát végzett vagy azt jelentős mértékben támogatta.</w:t>
      </w:r>
    </w:p>
    <w:p w14:paraId="6352E48B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>(3) A Képviselő-testület évente egy kitüntetést adományozhat. A ki nem osztott kitüntetéssel a következő év kerete nem növekszik.</w:t>
      </w:r>
    </w:p>
    <w:p w14:paraId="7E169C1B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>(4) A kitüntetés egy emlékéremből áll, melynek egyik oldalán az „Újirázért” kitüntetés, másik oldalán a település címere található.</w:t>
      </w:r>
    </w:p>
    <w:p w14:paraId="446FC26D" w14:textId="2004D38A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>(</w:t>
      </w:r>
      <w:r w:rsidR="002038A2">
        <w:rPr>
          <w:bCs/>
        </w:rPr>
        <w:t>5</w:t>
      </w:r>
      <w:r w:rsidRPr="00A253BB">
        <w:rPr>
          <w:bCs/>
        </w:rPr>
        <w:t>) A kitüntetés átadására az éves falunap és búcsú-vásár alkalmával – ünnepélyes keretek között – kerülhet sor. A képviselő-testület a díj átadására a polgármestert, akadályoztatása esetén az alpolgármestert hatalmazza fel.</w:t>
      </w:r>
    </w:p>
    <w:p w14:paraId="0E82AAF0" w14:textId="77777777" w:rsidR="007E5EC5" w:rsidRDefault="007E5EC5" w:rsidP="007E5EC5">
      <w:pPr>
        <w:jc w:val="both"/>
        <w:rPr>
          <w:bCs/>
        </w:rPr>
      </w:pPr>
    </w:p>
    <w:p w14:paraId="1024FAE9" w14:textId="77777777" w:rsidR="002038A2" w:rsidRPr="00A5326D" w:rsidRDefault="002038A2" w:rsidP="002038A2">
      <w:pPr>
        <w:jc w:val="center"/>
        <w:rPr>
          <w:b/>
        </w:rPr>
      </w:pPr>
      <w:r>
        <w:rPr>
          <w:b/>
        </w:rPr>
        <w:t>Elismerő Oklevél</w:t>
      </w:r>
    </w:p>
    <w:p w14:paraId="5ED11236" w14:textId="77777777" w:rsidR="002038A2" w:rsidRPr="00A253BB" w:rsidRDefault="002038A2" w:rsidP="007E5EC5">
      <w:pPr>
        <w:jc w:val="both"/>
        <w:rPr>
          <w:bCs/>
        </w:rPr>
      </w:pPr>
    </w:p>
    <w:p w14:paraId="45E47CC6" w14:textId="77777777" w:rsidR="007E5EC5" w:rsidRDefault="007E5EC5" w:rsidP="007E5EC5">
      <w:pPr>
        <w:jc w:val="center"/>
        <w:rPr>
          <w:b/>
        </w:rPr>
      </w:pPr>
      <w:r w:rsidRPr="00A5326D">
        <w:rPr>
          <w:b/>
        </w:rPr>
        <w:t>2. §</w:t>
      </w:r>
    </w:p>
    <w:p w14:paraId="60105C76" w14:textId="77777777" w:rsidR="002D3EC2" w:rsidRPr="00A5326D" w:rsidRDefault="002D3EC2" w:rsidP="007E5EC5">
      <w:pPr>
        <w:jc w:val="center"/>
        <w:rPr>
          <w:b/>
        </w:rPr>
      </w:pPr>
    </w:p>
    <w:p w14:paraId="5C604ED7" w14:textId="77777777" w:rsidR="007E5EC5" w:rsidRPr="00A253BB" w:rsidRDefault="007E5EC5" w:rsidP="007E5EC5">
      <w:pPr>
        <w:jc w:val="both"/>
        <w:rPr>
          <w:bCs/>
        </w:rPr>
      </w:pPr>
    </w:p>
    <w:p w14:paraId="75BD8683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 xml:space="preserve">(1) </w:t>
      </w:r>
      <w:r>
        <w:rPr>
          <w:bCs/>
        </w:rPr>
        <w:t>Elismerő Oklevél</w:t>
      </w:r>
      <w:r w:rsidRPr="00A253BB">
        <w:rPr>
          <w:bCs/>
        </w:rPr>
        <w:t xml:space="preserve"> annak a személynek adományozható, aki az önkormányzatnál vagy általa alapított intézmények működésében, a település érdekében kiemelkedő és tiszteletre méltó munkát végzett, példaértékű és elismerést érdemlő emberi magatartást tanúsított tevékenységével.</w:t>
      </w:r>
    </w:p>
    <w:p w14:paraId="02DE4BD3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 xml:space="preserve">(2) </w:t>
      </w:r>
      <w:r>
        <w:rPr>
          <w:bCs/>
        </w:rPr>
        <w:t>Elismerő Oklevélből</w:t>
      </w:r>
      <w:r w:rsidRPr="00A253BB">
        <w:rPr>
          <w:bCs/>
        </w:rPr>
        <w:t xml:space="preserve"> évente legfeljebb kettő adományozható.</w:t>
      </w:r>
    </w:p>
    <w:p w14:paraId="250F976D" w14:textId="77777777" w:rsidR="007E5EC5" w:rsidRDefault="007E5EC5" w:rsidP="007E5EC5">
      <w:pPr>
        <w:jc w:val="both"/>
        <w:rPr>
          <w:bCs/>
        </w:rPr>
      </w:pPr>
    </w:p>
    <w:p w14:paraId="1A730A24" w14:textId="77777777" w:rsidR="002D3EC2" w:rsidRDefault="002D3EC2" w:rsidP="007E5EC5">
      <w:pPr>
        <w:jc w:val="both"/>
        <w:rPr>
          <w:bCs/>
        </w:rPr>
      </w:pPr>
    </w:p>
    <w:p w14:paraId="4DB0F4F1" w14:textId="77777777" w:rsidR="002D3EC2" w:rsidRDefault="002D3EC2" w:rsidP="007E5EC5">
      <w:pPr>
        <w:jc w:val="both"/>
        <w:rPr>
          <w:bCs/>
        </w:rPr>
      </w:pPr>
    </w:p>
    <w:p w14:paraId="6FE56588" w14:textId="77777777" w:rsidR="002D3EC2" w:rsidRDefault="002D3EC2" w:rsidP="007E5EC5">
      <w:pPr>
        <w:jc w:val="both"/>
        <w:rPr>
          <w:bCs/>
        </w:rPr>
      </w:pPr>
    </w:p>
    <w:p w14:paraId="7CCAB73E" w14:textId="77777777" w:rsidR="002D3EC2" w:rsidRDefault="002D3EC2" w:rsidP="007E5EC5">
      <w:pPr>
        <w:jc w:val="both"/>
        <w:rPr>
          <w:bCs/>
        </w:rPr>
      </w:pPr>
    </w:p>
    <w:p w14:paraId="6DC76ACC" w14:textId="77777777" w:rsidR="002D3EC2" w:rsidRDefault="002D3EC2" w:rsidP="007E5EC5">
      <w:pPr>
        <w:jc w:val="both"/>
        <w:rPr>
          <w:bCs/>
        </w:rPr>
      </w:pPr>
    </w:p>
    <w:p w14:paraId="6E98DEFB" w14:textId="77777777" w:rsidR="002D3EC2" w:rsidRPr="00A253BB" w:rsidRDefault="002D3EC2" w:rsidP="007E5EC5">
      <w:pPr>
        <w:jc w:val="both"/>
        <w:rPr>
          <w:bCs/>
        </w:rPr>
      </w:pPr>
    </w:p>
    <w:p w14:paraId="6230E5CC" w14:textId="5B33CF70" w:rsidR="007E5EC5" w:rsidRDefault="007E5EC5" w:rsidP="007E5EC5">
      <w:pPr>
        <w:jc w:val="center"/>
        <w:rPr>
          <w:b/>
        </w:rPr>
      </w:pPr>
      <w:r w:rsidRPr="002D3EC2">
        <w:rPr>
          <w:b/>
        </w:rPr>
        <w:t>3.</w:t>
      </w:r>
      <w:r w:rsidR="002D3EC2">
        <w:rPr>
          <w:b/>
        </w:rPr>
        <w:t xml:space="preserve"> </w:t>
      </w:r>
      <w:r w:rsidRPr="002D3EC2">
        <w:rPr>
          <w:b/>
        </w:rPr>
        <w:t>§</w:t>
      </w:r>
    </w:p>
    <w:p w14:paraId="2732BBE1" w14:textId="77777777" w:rsidR="002D3EC2" w:rsidRPr="002D3EC2" w:rsidRDefault="002D3EC2" w:rsidP="007E5EC5">
      <w:pPr>
        <w:jc w:val="center"/>
        <w:rPr>
          <w:b/>
        </w:rPr>
      </w:pPr>
    </w:p>
    <w:p w14:paraId="08ECB29B" w14:textId="77777777" w:rsidR="007E5EC5" w:rsidRPr="00A253BB" w:rsidRDefault="007E5EC5" w:rsidP="007E5EC5">
      <w:pPr>
        <w:jc w:val="both"/>
        <w:rPr>
          <w:bCs/>
        </w:rPr>
      </w:pPr>
    </w:p>
    <w:p w14:paraId="7B8CA292" w14:textId="77777777" w:rsidR="007E5EC5" w:rsidRPr="00A253BB" w:rsidRDefault="007E5EC5" w:rsidP="007E5EC5">
      <w:pPr>
        <w:jc w:val="both"/>
        <w:rPr>
          <w:bCs/>
        </w:rPr>
      </w:pPr>
      <w:r w:rsidRPr="00A253BB">
        <w:rPr>
          <w:bCs/>
        </w:rPr>
        <w:t>Ez a rendelet kihirdetésével egyidejűleg lép hatályba.</w:t>
      </w:r>
    </w:p>
    <w:p w14:paraId="5D45B911" w14:textId="77777777" w:rsidR="007E5EC5" w:rsidRPr="00A253BB" w:rsidRDefault="007E5EC5" w:rsidP="007E5EC5">
      <w:pPr>
        <w:jc w:val="both"/>
        <w:rPr>
          <w:bCs/>
        </w:rPr>
      </w:pPr>
    </w:p>
    <w:p w14:paraId="56D9AF18" w14:textId="77777777" w:rsidR="007E5EC5" w:rsidRPr="0057715C" w:rsidRDefault="007E5EC5" w:rsidP="007E5EC5">
      <w:pPr>
        <w:jc w:val="both"/>
        <w:rPr>
          <w:bCs/>
        </w:rPr>
      </w:pPr>
      <w:r w:rsidRPr="0057715C">
        <w:rPr>
          <w:bCs/>
        </w:rPr>
        <w:t>Újiráz, 2023. augusztus 29.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7E5EC5" w:rsidRPr="0057715C" w14:paraId="483ECFBA" w14:textId="77777777" w:rsidTr="00B60718">
        <w:trPr>
          <w:trHeight w:val="340"/>
        </w:trPr>
        <w:tc>
          <w:tcPr>
            <w:tcW w:w="4492" w:type="dxa"/>
          </w:tcPr>
          <w:p w14:paraId="781F1776" w14:textId="77777777" w:rsidR="007E5EC5" w:rsidRDefault="007E5EC5" w:rsidP="00B60718">
            <w:pPr>
              <w:jc w:val="both"/>
              <w:rPr>
                <w:bCs/>
                <w:i/>
              </w:rPr>
            </w:pPr>
          </w:p>
          <w:p w14:paraId="4BBD3130" w14:textId="77777777" w:rsidR="007413FD" w:rsidRPr="0057715C" w:rsidRDefault="007413FD" w:rsidP="00B60718">
            <w:pPr>
              <w:jc w:val="both"/>
              <w:rPr>
                <w:bCs/>
                <w:i/>
              </w:rPr>
            </w:pPr>
          </w:p>
          <w:p w14:paraId="5BD411B6" w14:textId="77777777" w:rsidR="007E5EC5" w:rsidRPr="0057715C" w:rsidRDefault="007E5EC5" w:rsidP="00B60718">
            <w:pPr>
              <w:jc w:val="both"/>
              <w:rPr>
                <w:bCs/>
                <w:i/>
              </w:rPr>
            </w:pPr>
          </w:p>
        </w:tc>
        <w:tc>
          <w:tcPr>
            <w:tcW w:w="4580" w:type="dxa"/>
          </w:tcPr>
          <w:p w14:paraId="71B85918" w14:textId="77777777" w:rsidR="007E5EC5" w:rsidRPr="0057715C" w:rsidRDefault="007E5EC5" w:rsidP="00B60718">
            <w:pPr>
              <w:jc w:val="both"/>
              <w:rPr>
                <w:bCs/>
                <w:i/>
              </w:rPr>
            </w:pPr>
          </w:p>
        </w:tc>
      </w:tr>
      <w:tr w:rsidR="007E5EC5" w:rsidRPr="0057715C" w14:paraId="4539860C" w14:textId="77777777" w:rsidTr="00B60718">
        <w:trPr>
          <w:trHeight w:val="340"/>
        </w:trPr>
        <w:tc>
          <w:tcPr>
            <w:tcW w:w="4492" w:type="dxa"/>
            <w:hideMark/>
          </w:tcPr>
          <w:p w14:paraId="2CB3DC87" w14:textId="77777777" w:rsidR="007E5EC5" w:rsidRPr="0057715C" w:rsidRDefault="007E5EC5" w:rsidP="00B60718">
            <w:pPr>
              <w:jc w:val="center"/>
              <w:rPr>
                <w:b/>
                <w:bCs/>
                <w:i/>
              </w:rPr>
            </w:pPr>
            <w:r w:rsidRPr="0057715C">
              <w:rPr>
                <w:b/>
                <w:bCs/>
                <w:i/>
              </w:rPr>
              <w:t>Furák Károly</w:t>
            </w:r>
          </w:p>
          <w:p w14:paraId="0B1FE53D" w14:textId="77777777" w:rsidR="007E5EC5" w:rsidRPr="0057715C" w:rsidRDefault="007E5EC5" w:rsidP="00B60718">
            <w:pPr>
              <w:jc w:val="center"/>
              <w:rPr>
                <w:b/>
                <w:bCs/>
                <w:i/>
              </w:rPr>
            </w:pPr>
            <w:r w:rsidRPr="0057715C">
              <w:rPr>
                <w:b/>
                <w:bCs/>
                <w:i/>
              </w:rPr>
              <w:t>polgármester</w:t>
            </w:r>
          </w:p>
        </w:tc>
        <w:tc>
          <w:tcPr>
            <w:tcW w:w="4580" w:type="dxa"/>
          </w:tcPr>
          <w:p w14:paraId="61A9FF7E" w14:textId="6DA9D453" w:rsidR="007E5EC5" w:rsidRPr="0057715C" w:rsidRDefault="007E5EC5" w:rsidP="00B60718">
            <w:pPr>
              <w:jc w:val="center"/>
              <w:rPr>
                <w:b/>
                <w:bCs/>
                <w:i/>
              </w:rPr>
            </w:pPr>
            <w:r w:rsidRPr="0057715C">
              <w:rPr>
                <w:b/>
                <w:bCs/>
                <w:i/>
              </w:rPr>
              <w:t>Dr.</w:t>
            </w:r>
            <w:r w:rsidR="002D3EC2">
              <w:rPr>
                <w:b/>
                <w:bCs/>
                <w:i/>
              </w:rPr>
              <w:t xml:space="preserve"> </w:t>
            </w:r>
            <w:r w:rsidRPr="0057715C">
              <w:rPr>
                <w:b/>
                <w:bCs/>
                <w:i/>
              </w:rPr>
              <w:t>Illés-Tóth Zoltán</w:t>
            </w:r>
          </w:p>
          <w:p w14:paraId="51BB76AA" w14:textId="77777777" w:rsidR="007E5EC5" w:rsidRPr="0057715C" w:rsidRDefault="007E5EC5" w:rsidP="00B60718">
            <w:pPr>
              <w:jc w:val="center"/>
              <w:rPr>
                <w:b/>
                <w:bCs/>
                <w:i/>
              </w:rPr>
            </w:pPr>
            <w:r w:rsidRPr="0057715C">
              <w:rPr>
                <w:b/>
                <w:bCs/>
                <w:i/>
              </w:rPr>
              <w:t>jegyző</w:t>
            </w:r>
          </w:p>
          <w:p w14:paraId="1FC43532" w14:textId="77777777" w:rsidR="007E5EC5" w:rsidRPr="0057715C" w:rsidRDefault="007E5EC5" w:rsidP="00B60718">
            <w:pPr>
              <w:jc w:val="center"/>
              <w:rPr>
                <w:b/>
                <w:bCs/>
                <w:i/>
              </w:rPr>
            </w:pPr>
          </w:p>
        </w:tc>
      </w:tr>
    </w:tbl>
    <w:p w14:paraId="4AD84DC1" w14:textId="77777777" w:rsidR="007E5EC5" w:rsidRPr="002D3EC2" w:rsidRDefault="007E5EC5" w:rsidP="007E5EC5">
      <w:pPr>
        <w:jc w:val="both"/>
        <w:rPr>
          <w:b/>
          <w:u w:val="single"/>
        </w:rPr>
      </w:pPr>
      <w:r w:rsidRPr="002D3EC2">
        <w:rPr>
          <w:b/>
          <w:u w:val="single"/>
        </w:rPr>
        <w:t>Kihirdetési záradék:</w:t>
      </w:r>
    </w:p>
    <w:p w14:paraId="672BC552" w14:textId="77777777" w:rsidR="007E5EC5" w:rsidRPr="002D3EC2" w:rsidRDefault="007E5EC5" w:rsidP="007E5EC5">
      <w:pPr>
        <w:jc w:val="both"/>
        <w:rPr>
          <w:b/>
        </w:rPr>
      </w:pPr>
      <w:r w:rsidRPr="002D3EC2">
        <w:rPr>
          <w:b/>
        </w:rPr>
        <w:t xml:space="preserve">A rendelet kihirdetve: </w:t>
      </w:r>
    </w:p>
    <w:p w14:paraId="153DBD53" w14:textId="77777777" w:rsidR="007E5EC5" w:rsidRPr="002D3EC2" w:rsidRDefault="007E5EC5" w:rsidP="007E5EC5">
      <w:pPr>
        <w:jc w:val="both"/>
        <w:rPr>
          <w:b/>
        </w:rPr>
      </w:pPr>
      <w:r w:rsidRPr="002D3EC2">
        <w:rPr>
          <w:b/>
        </w:rPr>
        <w:t>Újiráz, 2023. augusztus 29. 11.10 perc</w:t>
      </w:r>
    </w:p>
    <w:p w14:paraId="7C94C728" w14:textId="77777777" w:rsidR="007E5EC5" w:rsidRPr="0057715C" w:rsidRDefault="007E5EC5" w:rsidP="007E5EC5">
      <w:pPr>
        <w:jc w:val="both"/>
        <w:rPr>
          <w:b/>
          <w:bCs/>
          <w:i/>
        </w:rPr>
      </w:pPr>
      <w:r w:rsidRPr="0057715C">
        <w:rPr>
          <w:bCs/>
        </w:rPr>
        <w:tab/>
      </w:r>
      <w:r w:rsidRPr="0057715C">
        <w:rPr>
          <w:bCs/>
        </w:rPr>
        <w:tab/>
      </w:r>
      <w:r w:rsidRPr="0057715C">
        <w:rPr>
          <w:bCs/>
        </w:rPr>
        <w:tab/>
      </w:r>
      <w:r w:rsidRPr="0057715C">
        <w:rPr>
          <w:bCs/>
        </w:rPr>
        <w:tab/>
      </w:r>
      <w:r w:rsidRPr="0057715C">
        <w:rPr>
          <w:bCs/>
        </w:rPr>
        <w:tab/>
      </w:r>
      <w:r w:rsidRPr="0057715C">
        <w:rPr>
          <w:bCs/>
        </w:rPr>
        <w:tab/>
      </w:r>
      <w:r w:rsidRPr="0057715C">
        <w:rPr>
          <w:bCs/>
        </w:rPr>
        <w:tab/>
      </w:r>
      <w:r w:rsidRPr="0057715C">
        <w:rPr>
          <w:bCs/>
        </w:rPr>
        <w:tab/>
      </w:r>
      <w:r w:rsidRPr="0057715C">
        <w:rPr>
          <w:b/>
          <w:bCs/>
          <w:i/>
        </w:rPr>
        <w:t>Dr. Illés-Tóth Zoltán</w:t>
      </w:r>
    </w:p>
    <w:p w14:paraId="72A93799" w14:textId="77777777" w:rsidR="007E5EC5" w:rsidRPr="0057715C" w:rsidRDefault="007E5EC5" w:rsidP="007E5EC5">
      <w:pPr>
        <w:jc w:val="both"/>
        <w:rPr>
          <w:b/>
          <w:bCs/>
          <w:i/>
        </w:rPr>
      </w:pPr>
      <w:r w:rsidRPr="0057715C">
        <w:rPr>
          <w:b/>
          <w:bCs/>
          <w:i/>
        </w:rPr>
        <w:tab/>
      </w:r>
      <w:r w:rsidRPr="0057715C">
        <w:rPr>
          <w:b/>
          <w:bCs/>
          <w:i/>
        </w:rPr>
        <w:tab/>
      </w:r>
      <w:r w:rsidRPr="0057715C">
        <w:rPr>
          <w:b/>
          <w:bCs/>
          <w:i/>
        </w:rPr>
        <w:tab/>
      </w:r>
      <w:r w:rsidRPr="0057715C">
        <w:rPr>
          <w:b/>
          <w:bCs/>
          <w:i/>
        </w:rPr>
        <w:tab/>
      </w:r>
      <w:r w:rsidRPr="0057715C">
        <w:rPr>
          <w:b/>
          <w:bCs/>
          <w:i/>
        </w:rPr>
        <w:tab/>
      </w:r>
      <w:r w:rsidRPr="0057715C">
        <w:rPr>
          <w:b/>
          <w:bCs/>
          <w:i/>
        </w:rPr>
        <w:tab/>
      </w:r>
      <w:r w:rsidRPr="0057715C">
        <w:rPr>
          <w:b/>
          <w:bCs/>
          <w:i/>
        </w:rPr>
        <w:tab/>
      </w:r>
      <w:r w:rsidRPr="0057715C">
        <w:rPr>
          <w:b/>
          <w:bCs/>
          <w:i/>
        </w:rPr>
        <w:tab/>
      </w:r>
      <w:r w:rsidRPr="0057715C">
        <w:rPr>
          <w:b/>
          <w:bCs/>
          <w:i/>
        </w:rPr>
        <w:tab/>
        <w:t>jegyző</w:t>
      </w:r>
    </w:p>
    <w:p w14:paraId="47342FB9" w14:textId="77777777" w:rsidR="00177EC1" w:rsidRDefault="00177EC1"/>
    <w:sectPr w:rsidR="0017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C1"/>
    <w:rsid w:val="00177EC1"/>
    <w:rsid w:val="002038A2"/>
    <w:rsid w:val="002D3EC2"/>
    <w:rsid w:val="007413FD"/>
    <w:rsid w:val="007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A73E"/>
  <w15:chartTrackingRefBased/>
  <w15:docId w15:val="{D7C596F8-0E5F-4E37-B135-548AE46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5E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2023-09-26T08:59:00Z</cp:lastPrinted>
  <dcterms:created xsi:type="dcterms:W3CDTF">2023-09-26T06:33:00Z</dcterms:created>
  <dcterms:modified xsi:type="dcterms:W3CDTF">2023-10-10T06:20:00Z</dcterms:modified>
</cp:coreProperties>
</file>